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75998219" w:rsidR="003029B8" w:rsidRDefault="003029B8" w:rsidP="00DA3C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>ISO 8536-</w:t>
      </w:r>
      <w:r w:rsidR="00564342">
        <w:rPr>
          <w:rFonts w:ascii="Times New Roman" w:hAnsi="Times New Roman" w:cs="Times New Roman"/>
          <w:b/>
          <w:sz w:val="24"/>
          <w:szCs w:val="24"/>
        </w:rPr>
        <w:t>3</w:t>
      </w:r>
      <w:r w:rsidR="009110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DA3CF5" w:rsidRPr="00DA3CF5">
        <w:rPr>
          <w:rFonts w:ascii="Times New Roman" w:hAnsi="Times New Roman" w:cs="Times New Roman"/>
          <w:b/>
          <w:sz w:val="24"/>
          <w:szCs w:val="24"/>
        </w:rPr>
        <w:t>Контейнеры для инъекций и принадлежности. Часть 3. Алюминиевые крышки для флаконов для инъекций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8BDF4F" w14:textId="02DB8B20" w:rsidR="009110C3" w:rsidRP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65DFADBB" w14:textId="188FD9C3" w:rsidR="008943EC" w:rsidRPr="008943EC" w:rsidRDefault="008943EC" w:rsidP="008943E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43EC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8943EC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70D85383" w14:textId="0E223000" w:rsidR="00DA3CF5" w:rsidRPr="008943EC" w:rsidRDefault="00DA3CF5" w:rsidP="008943E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43EC">
        <w:rPr>
          <w:rFonts w:ascii="Times New Roman" w:hAnsi="Times New Roman" w:cs="Times New Roman"/>
          <w:sz w:val="24"/>
          <w:szCs w:val="24"/>
          <w:lang w:eastAsia="zh-CN"/>
        </w:rPr>
        <w:t xml:space="preserve">Материалы, из которых изготавливают емкости для инъекционных лекарственных средств (включая эластичные пробки), являются подходящими материалами первичной упаковки для хранения инъекционных препаратов в течение их срока годности. Однако в настоящем стандарте алюминиевые колпачки не рассматриваются в качестве первичных упаковочных материалов, находящихся в прямом контакте с фармацевтическими препаратами. </w:t>
      </w:r>
    </w:p>
    <w:p w14:paraId="22B8A1C5" w14:textId="4B18CA7F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9110C3">
        <w:rPr>
          <w:rFonts w:ascii="Times New Roman" w:hAnsi="Times New Roman" w:cs="Times New Roman"/>
          <w:sz w:val="24"/>
          <w:szCs w:val="24"/>
          <w:lang w:eastAsia="zh-CN"/>
        </w:rPr>
        <w:t>ОЮЛ «Ассоциация производителей медицинских изделий»</w:t>
      </w:r>
      <w:r w:rsidR="009110C3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1D975A4" w14:textId="77777777" w:rsidR="00DA3CF5" w:rsidRPr="00DA3CF5" w:rsidRDefault="00DA3CF5" w:rsidP="00DA3CF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A3CF5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является Алюминиевые крышки для флаконов для инъекций.</w:t>
      </w:r>
    </w:p>
    <w:p w14:paraId="2E82CF40" w14:textId="77777777" w:rsidR="00DA3CF5" w:rsidRPr="00DA3CF5" w:rsidRDefault="00DA3CF5" w:rsidP="00DA3CF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A3CF5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52ACCE1D" w14:textId="61A1BC4B" w:rsidR="00D44AC5" w:rsidRDefault="00DA3CF5" w:rsidP="00DA3CF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A3CF5">
        <w:rPr>
          <w:rFonts w:ascii="Times New Roman" w:hAnsi="Times New Roman" w:cs="Times New Roman"/>
          <w:sz w:val="24"/>
          <w:szCs w:val="24"/>
          <w:lang w:eastAsia="zh-CN"/>
        </w:rPr>
        <w:t>Алюминиевые крышки для флаконов для инъекций предназначены для использования при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A3CF5">
        <w:rPr>
          <w:rFonts w:ascii="Times New Roman" w:hAnsi="Times New Roman" w:cs="Times New Roman"/>
          <w:sz w:val="24"/>
          <w:szCs w:val="24"/>
          <w:lang w:eastAsia="zh-CN"/>
        </w:rPr>
        <w:t>упаковке, хранении или транспортировке препаратов, предназначенных для инъекций.</w:t>
      </w:r>
    </w:p>
    <w:p w14:paraId="62274C98" w14:textId="77777777" w:rsidR="008943EC" w:rsidRPr="00DA3CF5" w:rsidRDefault="008943EC" w:rsidP="00DA3CF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F5CEF9C" w14:textId="40C33E18" w:rsidR="00DA3CF5" w:rsidRPr="007C3373" w:rsidRDefault="00DA3CF5" w:rsidP="007C3373">
      <w:pPr>
        <w:pStyle w:val="a4"/>
        <w:numPr>
          <w:ilvl w:val="0"/>
          <w:numId w:val="4"/>
        </w:numPr>
        <w:tabs>
          <w:tab w:val="left" w:pos="851"/>
        </w:tabs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A3CF5">
        <w:rPr>
          <w:rFonts w:ascii="Times New Roman" w:hAnsi="Times New Roman"/>
          <w:sz w:val="24"/>
          <w:szCs w:val="24"/>
        </w:rPr>
        <w:t>Соглашение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ТОО «GREEN CROSS ECO (ГРИН КРОСС ЭКО)», Испытательный центр ТОО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FD9E31" w14:textId="395DC14E" w:rsid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3CF5" w:rsidRPr="00DA3CF5">
        <w:rPr>
          <w:rFonts w:ascii="Times New Roman" w:hAnsi="Times New Roman" w:cs="Times New Roman"/>
          <w:sz w:val="24"/>
          <w:szCs w:val="24"/>
        </w:rPr>
        <w:t xml:space="preserve">ISO 8362-3:2001 </w:t>
      </w:r>
      <w:proofErr w:type="spellStart"/>
      <w:r w:rsidR="00DA3CF5" w:rsidRPr="00DA3CF5">
        <w:rPr>
          <w:rFonts w:ascii="Times New Roman" w:hAnsi="Times New Roman" w:cs="Times New Roman"/>
          <w:sz w:val="24"/>
          <w:szCs w:val="24"/>
        </w:rPr>
        <w:t>Injection</w:t>
      </w:r>
      <w:proofErr w:type="spellEnd"/>
      <w:r w:rsidR="00DA3CF5" w:rsidRPr="00DA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CF5" w:rsidRPr="00DA3CF5">
        <w:rPr>
          <w:rFonts w:ascii="Times New Roman" w:hAnsi="Times New Roman" w:cs="Times New Roman"/>
          <w:sz w:val="24"/>
          <w:szCs w:val="24"/>
        </w:rPr>
        <w:t>containers</w:t>
      </w:r>
      <w:proofErr w:type="spellEnd"/>
      <w:r w:rsidR="00DA3CF5" w:rsidRPr="00DA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CF5" w:rsidRPr="00DA3CF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DA3CF5" w:rsidRPr="00DA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CF5" w:rsidRPr="00DA3CF5">
        <w:rPr>
          <w:rFonts w:ascii="Times New Roman" w:hAnsi="Times New Roman" w:cs="Times New Roman"/>
          <w:sz w:val="24"/>
          <w:szCs w:val="24"/>
        </w:rPr>
        <w:t>accessories</w:t>
      </w:r>
      <w:proofErr w:type="spellEnd"/>
      <w:r w:rsidR="00DA3CF5" w:rsidRPr="00DA3CF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DA3CF5" w:rsidRPr="00DA3CF5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="00DA3CF5" w:rsidRPr="00DA3CF5">
        <w:rPr>
          <w:rFonts w:ascii="Times New Roman" w:hAnsi="Times New Roman" w:cs="Times New Roman"/>
          <w:sz w:val="24"/>
          <w:szCs w:val="24"/>
        </w:rPr>
        <w:t xml:space="preserve"> 3: </w:t>
      </w:r>
      <w:proofErr w:type="spellStart"/>
      <w:r w:rsidR="00DA3CF5" w:rsidRPr="00DA3CF5">
        <w:rPr>
          <w:rFonts w:ascii="Times New Roman" w:hAnsi="Times New Roman" w:cs="Times New Roman"/>
          <w:sz w:val="24"/>
          <w:szCs w:val="24"/>
        </w:rPr>
        <w:t>Aluminium</w:t>
      </w:r>
      <w:proofErr w:type="spellEnd"/>
      <w:r w:rsidR="00DA3CF5" w:rsidRPr="00DA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CF5" w:rsidRPr="00DA3CF5">
        <w:rPr>
          <w:rFonts w:ascii="Times New Roman" w:hAnsi="Times New Roman" w:cs="Times New Roman"/>
          <w:sz w:val="24"/>
          <w:szCs w:val="24"/>
        </w:rPr>
        <w:t>caps</w:t>
      </w:r>
      <w:proofErr w:type="spellEnd"/>
      <w:r w:rsidR="00DA3CF5" w:rsidRPr="00DA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CF5" w:rsidRPr="00DA3CF5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DA3CF5" w:rsidRPr="00DA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CF5" w:rsidRPr="00DA3CF5">
        <w:rPr>
          <w:rFonts w:ascii="Times New Roman" w:hAnsi="Times New Roman" w:cs="Times New Roman"/>
          <w:sz w:val="24"/>
          <w:szCs w:val="24"/>
        </w:rPr>
        <w:t>injection</w:t>
      </w:r>
      <w:proofErr w:type="spellEnd"/>
      <w:r w:rsidR="00DA3CF5" w:rsidRPr="00DA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CF5" w:rsidRPr="00DA3CF5">
        <w:rPr>
          <w:rFonts w:ascii="Times New Roman" w:hAnsi="Times New Roman" w:cs="Times New Roman"/>
          <w:sz w:val="24"/>
          <w:szCs w:val="24"/>
        </w:rPr>
        <w:t>vials</w:t>
      </w:r>
      <w:proofErr w:type="spellEnd"/>
      <w:r w:rsidR="00DA3CF5" w:rsidRPr="00DA3CF5">
        <w:rPr>
          <w:rFonts w:ascii="Times New Roman" w:hAnsi="Times New Roman" w:cs="Times New Roman"/>
          <w:sz w:val="24"/>
          <w:szCs w:val="24"/>
        </w:rPr>
        <w:t xml:space="preserve"> (Контейнеры для инъекций и принадлежности. Часть 3. Алюминиевые крышки для флаконов для инъекций).</w:t>
      </w:r>
    </w:p>
    <w:p w14:paraId="3A2B8B16" w14:textId="77777777" w:rsidR="00C06FD2" w:rsidRPr="002806AF" w:rsidRDefault="00C06FD2" w:rsidP="00C06FD2">
      <w:pPr>
        <w:pStyle w:val="20"/>
        <w:ind w:firstLine="567"/>
        <w:jc w:val="both"/>
        <w:rPr>
          <w:szCs w:val="24"/>
        </w:rPr>
      </w:pPr>
      <w:r w:rsidRPr="002806AF">
        <w:rPr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2DCA"/>
    <w:rsid w:val="003616D8"/>
    <w:rsid w:val="003F00A3"/>
    <w:rsid w:val="003F7768"/>
    <w:rsid w:val="0040619E"/>
    <w:rsid w:val="00564342"/>
    <w:rsid w:val="005C744F"/>
    <w:rsid w:val="00682E02"/>
    <w:rsid w:val="006B6FAE"/>
    <w:rsid w:val="0072234F"/>
    <w:rsid w:val="007C3373"/>
    <w:rsid w:val="007E0117"/>
    <w:rsid w:val="007E615E"/>
    <w:rsid w:val="008777B9"/>
    <w:rsid w:val="008943EC"/>
    <w:rsid w:val="009110C3"/>
    <w:rsid w:val="00A02B98"/>
    <w:rsid w:val="00A21007"/>
    <w:rsid w:val="00A900E0"/>
    <w:rsid w:val="00AF3B8D"/>
    <w:rsid w:val="00B24F26"/>
    <w:rsid w:val="00B426C3"/>
    <w:rsid w:val="00B726C7"/>
    <w:rsid w:val="00B74D4A"/>
    <w:rsid w:val="00C06FD2"/>
    <w:rsid w:val="00D44AC5"/>
    <w:rsid w:val="00DA3CF5"/>
    <w:rsid w:val="00E610BD"/>
    <w:rsid w:val="00EB5AC5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C06FD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k91kbs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7</cp:revision>
  <dcterms:created xsi:type="dcterms:W3CDTF">2022-08-31T09:51:00Z</dcterms:created>
  <dcterms:modified xsi:type="dcterms:W3CDTF">2023-09-05T10:31:00Z</dcterms:modified>
</cp:coreProperties>
</file>